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a44a638b3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2d5e78f86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Jadamwola,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8bd371ac74eee" /><Relationship Type="http://schemas.openxmlformats.org/officeDocument/2006/relationships/numbering" Target="/word/numbering.xml" Id="R0a0ed9cdf53a43ac" /><Relationship Type="http://schemas.openxmlformats.org/officeDocument/2006/relationships/settings" Target="/word/settings.xml" Id="R4276e36c44b94cd2" /><Relationship Type="http://schemas.openxmlformats.org/officeDocument/2006/relationships/image" Target="/word/media/7a4595a8-c8c3-48ea-a23c-1e4860a4c22e.png" Id="R3df2d5e78f864bff" /></Relationships>
</file>