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252a10e1e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5ae5f2759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724eecead4056" /><Relationship Type="http://schemas.openxmlformats.org/officeDocument/2006/relationships/numbering" Target="/word/numbering.xml" Id="Rb77f6858bcac45b4" /><Relationship Type="http://schemas.openxmlformats.org/officeDocument/2006/relationships/settings" Target="/word/settings.xml" Id="Ref36869dba32459e" /><Relationship Type="http://schemas.openxmlformats.org/officeDocument/2006/relationships/image" Target="/word/media/1e87c8b8-ef19-4407-a3fb-9037a65881a2.png" Id="Rc005ae5f27594d90" /></Relationships>
</file>