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0f108f4a0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5eb6ff7f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ee1ee36704f7c" /><Relationship Type="http://schemas.openxmlformats.org/officeDocument/2006/relationships/numbering" Target="/word/numbering.xml" Id="R441fd92ae9e043d7" /><Relationship Type="http://schemas.openxmlformats.org/officeDocument/2006/relationships/settings" Target="/word/settings.xml" Id="R3c66aa839eb74515" /><Relationship Type="http://schemas.openxmlformats.org/officeDocument/2006/relationships/image" Target="/word/media/93c03844-e42d-467d-8939-42e5ba94c002.png" Id="R8b7d5eb6ff7f466a" /></Relationships>
</file>