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16f1bd7b2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e58dc1f56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f1f7e721449ad" /><Relationship Type="http://schemas.openxmlformats.org/officeDocument/2006/relationships/numbering" Target="/word/numbering.xml" Id="R726af460674a4416" /><Relationship Type="http://schemas.openxmlformats.org/officeDocument/2006/relationships/settings" Target="/word/settings.xml" Id="Rc7ff8489d54e4590" /><Relationship Type="http://schemas.openxmlformats.org/officeDocument/2006/relationships/image" Target="/word/media/3c3a70bb-f2fc-461b-b389-6d38ca63265d.png" Id="R917e58dc1f56415f" /></Relationships>
</file>