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b9a30ef2d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27d8584e0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4932bfe4b421a" /><Relationship Type="http://schemas.openxmlformats.org/officeDocument/2006/relationships/numbering" Target="/word/numbering.xml" Id="R9b6a1ee10ad74aaf" /><Relationship Type="http://schemas.openxmlformats.org/officeDocument/2006/relationships/settings" Target="/word/settings.xml" Id="R7537a95f05e840a1" /><Relationship Type="http://schemas.openxmlformats.org/officeDocument/2006/relationships/image" Target="/word/media/842ecb2c-eb7b-4d92-9a66-5174a3421119.png" Id="R7b827d8584e049ee" /></Relationships>
</file>