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616208fa2d48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f80d38e1514b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Janiszew Poduchowny,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2953e06f8843c2" /><Relationship Type="http://schemas.openxmlformats.org/officeDocument/2006/relationships/numbering" Target="/word/numbering.xml" Id="Ra594c8235f664c15" /><Relationship Type="http://schemas.openxmlformats.org/officeDocument/2006/relationships/settings" Target="/word/settings.xml" Id="Rcdd38fb0643c41a0" /><Relationship Type="http://schemas.openxmlformats.org/officeDocument/2006/relationships/image" Target="/word/media/310aeed2-ae20-43b4-bf87-2844e7c4a8ca.png" Id="Rdaf80d38e1514b69" /></Relationships>
</file>