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2643b2795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61d076e5f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13a06f7fd4063" /><Relationship Type="http://schemas.openxmlformats.org/officeDocument/2006/relationships/numbering" Target="/word/numbering.xml" Id="R89a17bfcac494d0f" /><Relationship Type="http://schemas.openxmlformats.org/officeDocument/2006/relationships/settings" Target="/word/settings.xml" Id="Rdfe62f263f204617" /><Relationship Type="http://schemas.openxmlformats.org/officeDocument/2006/relationships/image" Target="/word/media/f6d341dc-8948-4459-bad8-8d2de76748fa.png" Id="Rd0761d076e5f454e" /></Relationships>
</file>