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806f280f9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2486a7dc4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c86c622c4407e" /><Relationship Type="http://schemas.openxmlformats.org/officeDocument/2006/relationships/numbering" Target="/word/numbering.xml" Id="R7607f2bdffdd4b61" /><Relationship Type="http://schemas.openxmlformats.org/officeDocument/2006/relationships/settings" Target="/word/settings.xml" Id="Rd324d6956d3147eb" /><Relationship Type="http://schemas.openxmlformats.org/officeDocument/2006/relationships/image" Target="/word/media/0e88b985-7938-4bba-92d7-3a86d90ab68e.png" Id="Ra642486a7dc44cd8" /></Relationships>
</file>