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c018f80a7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2d43f6315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Janki Mlode,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2fc4c402a4a24" /><Relationship Type="http://schemas.openxmlformats.org/officeDocument/2006/relationships/numbering" Target="/word/numbering.xml" Id="R5e75ba77b9b34f49" /><Relationship Type="http://schemas.openxmlformats.org/officeDocument/2006/relationships/settings" Target="/word/settings.xml" Id="R2e70871274314f84" /><Relationship Type="http://schemas.openxmlformats.org/officeDocument/2006/relationships/image" Target="/word/media/daf71ede-ddda-4fea-9d05-1b1400a8ebcc.png" Id="Rf872d43f63154bd7" /></Relationships>
</file>