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f8e78b4ef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3e55bcf3c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ce5838af94766" /><Relationship Type="http://schemas.openxmlformats.org/officeDocument/2006/relationships/numbering" Target="/word/numbering.xml" Id="Rd3144445788e473f" /><Relationship Type="http://schemas.openxmlformats.org/officeDocument/2006/relationships/settings" Target="/word/settings.xml" Id="R7ae7fe7081354f35" /><Relationship Type="http://schemas.openxmlformats.org/officeDocument/2006/relationships/image" Target="/word/media/0cab44f7-8b4c-46ee-8709-d4225cc02c70.png" Id="R4d33e55bcf3c42b5" /></Relationships>
</file>