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3eb2eb47de48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4cad9a9a3e48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Janowice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5a71f0b237494e" /><Relationship Type="http://schemas.openxmlformats.org/officeDocument/2006/relationships/numbering" Target="/word/numbering.xml" Id="R3bbb859dd7164e6c" /><Relationship Type="http://schemas.openxmlformats.org/officeDocument/2006/relationships/settings" Target="/word/settings.xml" Id="Ra596ae4c1296437e" /><Relationship Type="http://schemas.openxmlformats.org/officeDocument/2006/relationships/image" Target="/word/media/48d310bf-c710-4831-aa20-831b2925b63c.png" Id="R884cad9a9a3e4889" /></Relationships>
</file>