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d1cb5f310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2c4a9b613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afebc27154ef3" /><Relationship Type="http://schemas.openxmlformats.org/officeDocument/2006/relationships/numbering" Target="/word/numbering.xml" Id="Rd24fa5c37b4148b1" /><Relationship Type="http://schemas.openxmlformats.org/officeDocument/2006/relationships/settings" Target="/word/settings.xml" Id="Rf223194775b14bcf" /><Relationship Type="http://schemas.openxmlformats.org/officeDocument/2006/relationships/image" Target="/word/media/e53990af-f871-4e0c-baac-8edc08ff15ca.png" Id="Rcff2c4a9b61346c0" /></Relationships>
</file>