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a54e0f393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c6041350f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e29198a6a4ba9" /><Relationship Type="http://schemas.openxmlformats.org/officeDocument/2006/relationships/numbering" Target="/word/numbering.xml" Id="R8637ba7a44504923" /><Relationship Type="http://schemas.openxmlformats.org/officeDocument/2006/relationships/settings" Target="/word/settings.xml" Id="R28174cca39ef4b7d" /><Relationship Type="http://schemas.openxmlformats.org/officeDocument/2006/relationships/image" Target="/word/media/a2cb876d-4242-4add-a0b3-1af4d53a6a97.png" Id="Rcdac6041350f47a7" /></Relationships>
</file>