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ebe26d1de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a8cd404a6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Jarluty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9a3474ca449bd" /><Relationship Type="http://schemas.openxmlformats.org/officeDocument/2006/relationships/numbering" Target="/word/numbering.xml" Id="R98a79f157072465e" /><Relationship Type="http://schemas.openxmlformats.org/officeDocument/2006/relationships/settings" Target="/word/settings.xml" Id="R58619dc78757400e" /><Relationship Type="http://schemas.openxmlformats.org/officeDocument/2006/relationships/image" Target="/word/media/26f23574-84f5-40ed-a415-541a09e02cd8.png" Id="R88ba8cd404a64e59" /></Relationships>
</file>