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68e36b57f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1811ad42a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Jaroszewo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d00a91bcc4df5" /><Relationship Type="http://schemas.openxmlformats.org/officeDocument/2006/relationships/numbering" Target="/word/numbering.xml" Id="R4bc1f0153b3d4a34" /><Relationship Type="http://schemas.openxmlformats.org/officeDocument/2006/relationships/settings" Target="/word/settings.xml" Id="R1ca5e9074e214854" /><Relationship Type="http://schemas.openxmlformats.org/officeDocument/2006/relationships/image" Target="/word/media/fc7f9706-483b-40f1-aba4-077db3c7ef4f.png" Id="Rd6a1811ad42a4059" /></Relationships>
</file>