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503feb5d7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bdfe1e7e8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acfb332054c9b" /><Relationship Type="http://schemas.openxmlformats.org/officeDocument/2006/relationships/numbering" Target="/word/numbering.xml" Id="Rb40d1d5370644042" /><Relationship Type="http://schemas.openxmlformats.org/officeDocument/2006/relationships/settings" Target="/word/settings.xml" Id="R1b4cd989d4e64f94" /><Relationship Type="http://schemas.openxmlformats.org/officeDocument/2006/relationships/image" Target="/word/media/638443f0-8336-44ff-aed9-6fa1399cbda2.png" Id="Radcbdfe1e7e84bd4" /></Relationships>
</file>