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ed340a5cc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f03eefc98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Jaruzyn,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ba9cbf12842c5" /><Relationship Type="http://schemas.openxmlformats.org/officeDocument/2006/relationships/numbering" Target="/word/numbering.xml" Id="Reaf886aa38f04ea8" /><Relationship Type="http://schemas.openxmlformats.org/officeDocument/2006/relationships/settings" Target="/word/settings.xml" Id="R0781499813674dd6" /><Relationship Type="http://schemas.openxmlformats.org/officeDocument/2006/relationships/image" Target="/word/media/e4624060-ffc2-4c82-a294-ec9a6e4d1bf8.png" Id="R304f03eefc984b64" /></Relationships>
</file>