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1e3722e9c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8ef0ce73f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Jasienin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532a9d36c4dcd" /><Relationship Type="http://schemas.openxmlformats.org/officeDocument/2006/relationships/numbering" Target="/word/numbering.xml" Id="R86cf69e63f6b45f7" /><Relationship Type="http://schemas.openxmlformats.org/officeDocument/2006/relationships/settings" Target="/word/settings.xml" Id="R2a76027af57b4b68" /><Relationship Type="http://schemas.openxmlformats.org/officeDocument/2006/relationships/image" Target="/word/media/f2f9a335-cc72-4c4b-a929-26c79593d8a3.png" Id="R7718ef0ce73f414f" /></Relationships>
</file>