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1396f6a1c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f5c52653f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16f1b607c46af" /><Relationship Type="http://schemas.openxmlformats.org/officeDocument/2006/relationships/numbering" Target="/word/numbering.xml" Id="R0bb55d11278a4b3b" /><Relationship Type="http://schemas.openxmlformats.org/officeDocument/2006/relationships/settings" Target="/word/settings.xml" Id="R78aa52f8efd44275" /><Relationship Type="http://schemas.openxmlformats.org/officeDocument/2006/relationships/image" Target="/word/media/3379b3f9-ecee-4345-9475-0f28baa617dd.png" Id="Re0cf5c52653f4e56" /></Relationships>
</file>