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89d576df9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fbcaa771c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 Lupiny,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9b3e7dd3e406c" /><Relationship Type="http://schemas.openxmlformats.org/officeDocument/2006/relationships/numbering" Target="/word/numbering.xml" Id="R3d2dd85aae7a4247" /><Relationship Type="http://schemas.openxmlformats.org/officeDocument/2006/relationships/settings" Target="/word/settings.xml" Id="R5cf3a3c51f5e455c" /><Relationship Type="http://schemas.openxmlformats.org/officeDocument/2006/relationships/image" Target="/word/media/3b9b64f5-c025-4efd-b775-1550861e38dd.png" Id="R0a4fbcaa771c4feb" /></Relationships>
</file>