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a14d13b8c94b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3cfa37662245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Jastzebce,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a952f818784af9" /><Relationship Type="http://schemas.openxmlformats.org/officeDocument/2006/relationships/numbering" Target="/word/numbering.xml" Id="R4cdb45d930494cb4" /><Relationship Type="http://schemas.openxmlformats.org/officeDocument/2006/relationships/settings" Target="/word/settings.xml" Id="Rfa29d3ba546e427a" /><Relationship Type="http://schemas.openxmlformats.org/officeDocument/2006/relationships/image" Target="/word/media/db8d2ffc-9028-42b0-826c-7844fb0f308b.png" Id="R5e3cfa37662245a2" /></Relationships>
</file>