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c2938f726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e1af99b9f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d3d67a4fe416e" /><Relationship Type="http://schemas.openxmlformats.org/officeDocument/2006/relationships/numbering" Target="/word/numbering.xml" Id="R77fad4e6990c419c" /><Relationship Type="http://schemas.openxmlformats.org/officeDocument/2006/relationships/settings" Target="/word/settings.xml" Id="R41fa9fe898f348b1" /><Relationship Type="http://schemas.openxmlformats.org/officeDocument/2006/relationships/image" Target="/word/media/cb9769af-e7f7-4814-b326-881e1e2742dd.png" Id="R273e1af99b9f433e" /></Relationships>
</file>