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208449b2a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ded3af318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Jatwiez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2cc468ae941e1" /><Relationship Type="http://schemas.openxmlformats.org/officeDocument/2006/relationships/numbering" Target="/word/numbering.xml" Id="Ra52a02fb64b5491a" /><Relationship Type="http://schemas.openxmlformats.org/officeDocument/2006/relationships/settings" Target="/word/settings.xml" Id="Rbd6c7af4963149d2" /><Relationship Type="http://schemas.openxmlformats.org/officeDocument/2006/relationships/image" Target="/word/media/5c4a5caf-ee4c-4941-abed-670a11d9d1b0.png" Id="R7b6ded3af3184a45" /></Relationships>
</file>