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76d348ed7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601b29c2d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95db7619c4560" /><Relationship Type="http://schemas.openxmlformats.org/officeDocument/2006/relationships/numbering" Target="/word/numbering.xml" Id="R8eb7a43d932e438e" /><Relationship Type="http://schemas.openxmlformats.org/officeDocument/2006/relationships/settings" Target="/word/settings.xml" Id="R00e1e84d204847a9" /><Relationship Type="http://schemas.openxmlformats.org/officeDocument/2006/relationships/image" Target="/word/media/c2bc7c2e-b149-4ba9-91fd-b719f6ce6106.png" Id="R373601b29c2d45ce" /></Relationships>
</file>