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a662f94854c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d60d92d2aa4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Jawornik 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be2fd6bbd04c58" /><Relationship Type="http://schemas.openxmlformats.org/officeDocument/2006/relationships/numbering" Target="/word/numbering.xml" Id="Rbd843ce2dc7f433f" /><Relationship Type="http://schemas.openxmlformats.org/officeDocument/2006/relationships/settings" Target="/word/settings.xml" Id="R50571371ee124335" /><Relationship Type="http://schemas.openxmlformats.org/officeDocument/2006/relationships/image" Target="/word/media/b4e6631e-11ec-4d1b-b43e-421b1b923e95.png" Id="R24d60d92d2aa4d18" /></Relationships>
</file>