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ba5aff7fc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a14bef941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6535e0bdb4407" /><Relationship Type="http://schemas.openxmlformats.org/officeDocument/2006/relationships/numbering" Target="/word/numbering.xml" Id="Re55c19c0b923462e" /><Relationship Type="http://schemas.openxmlformats.org/officeDocument/2006/relationships/settings" Target="/word/settings.xml" Id="R2f292d2aaeaa405c" /><Relationship Type="http://schemas.openxmlformats.org/officeDocument/2006/relationships/image" Target="/word/media/83cfb142-312a-4263-b863-64dc1f6fc107.png" Id="Rf70a14bef9414ac4" /></Relationships>
</file>