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d1d85a961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c80de33d3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b237c19b14665" /><Relationship Type="http://schemas.openxmlformats.org/officeDocument/2006/relationships/numbering" Target="/word/numbering.xml" Id="R325ad49ae9a14fb5" /><Relationship Type="http://schemas.openxmlformats.org/officeDocument/2006/relationships/settings" Target="/word/settings.xml" Id="R4ebf5706f94043dc" /><Relationship Type="http://schemas.openxmlformats.org/officeDocument/2006/relationships/image" Target="/word/media/3779b5de-5314-4d71-af9c-138fc5e66de1.png" Id="Rfd5c80de33d347f4" /></Relationships>
</file>