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59427cc41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cc3eaae9c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22d273e19422d" /><Relationship Type="http://schemas.openxmlformats.org/officeDocument/2006/relationships/numbering" Target="/word/numbering.xml" Id="R35995f3c93c5409a" /><Relationship Type="http://schemas.openxmlformats.org/officeDocument/2006/relationships/settings" Target="/word/settings.xml" Id="R392b79485192488a" /><Relationship Type="http://schemas.openxmlformats.org/officeDocument/2006/relationships/image" Target="/word/media/c2cf509d-55e4-4e43-998a-8945a919ec59.png" Id="Rc86cc3eaae9c46a0" /></Relationships>
</file>