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a1a5f9ad7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abc366cb0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171e080a34dbb" /><Relationship Type="http://schemas.openxmlformats.org/officeDocument/2006/relationships/numbering" Target="/word/numbering.xml" Id="Ra2020ef52e3942ed" /><Relationship Type="http://schemas.openxmlformats.org/officeDocument/2006/relationships/settings" Target="/word/settings.xml" Id="Rb60abfde5eb74f65" /><Relationship Type="http://schemas.openxmlformats.org/officeDocument/2006/relationships/image" Target="/word/media/ce774094-e50c-4779-a384-13993c988911.png" Id="R5e7abc366cb04a68" /></Relationships>
</file>