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4d6fd205084c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391e6b9f2c44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Jelonka,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fc7b051aa14978" /><Relationship Type="http://schemas.openxmlformats.org/officeDocument/2006/relationships/numbering" Target="/word/numbering.xml" Id="Ra9cc196386524bdf" /><Relationship Type="http://schemas.openxmlformats.org/officeDocument/2006/relationships/settings" Target="/word/settings.xml" Id="R5cd22f3772e143c7" /><Relationship Type="http://schemas.openxmlformats.org/officeDocument/2006/relationships/image" Target="/word/media/31f820bd-f70c-4e14-8cee-b1ed5040d591.png" Id="R20391e6b9f2c445f" /></Relationships>
</file>