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4c5b0d12b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c6a382a07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4ab2ae4554e64" /><Relationship Type="http://schemas.openxmlformats.org/officeDocument/2006/relationships/numbering" Target="/word/numbering.xml" Id="R4e231c045982472f" /><Relationship Type="http://schemas.openxmlformats.org/officeDocument/2006/relationships/settings" Target="/word/settings.xml" Id="R8cd5d86b54b445fa" /><Relationship Type="http://schemas.openxmlformats.org/officeDocument/2006/relationships/image" Target="/word/media/9c81128e-006a-4c14-b206-8de7d69d9c85.png" Id="R718c6a382a0743dd" /></Relationships>
</file>