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2895ab0d8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e0b2073ca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d82027d1a431d" /><Relationship Type="http://schemas.openxmlformats.org/officeDocument/2006/relationships/numbering" Target="/word/numbering.xml" Id="R151a59d833e44246" /><Relationship Type="http://schemas.openxmlformats.org/officeDocument/2006/relationships/settings" Target="/word/settings.xml" Id="R0cdc7728e1d447ce" /><Relationship Type="http://schemas.openxmlformats.org/officeDocument/2006/relationships/image" Target="/word/media/2095f307-8aa4-4a74-92ba-a38ed8ab5a2d.png" Id="R691e0b2073ca4411" /></Relationships>
</file>