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1ec0111d4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d4c51e8fb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da7105b964632" /><Relationship Type="http://schemas.openxmlformats.org/officeDocument/2006/relationships/numbering" Target="/word/numbering.xml" Id="Rcad71d959c4c4984" /><Relationship Type="http://schemas.openxmlformats.org/officeDocument/2006/relationships/settings" Target="/word/settings.xml" Id="R95956efd7561452d" /><Relationship Type="http://schemas.openxmlformats.org/officeDocument/2006/relationships/image" Target="/word/media/fdd19587-39a9-4950-8eb6-e2ded8f1f74d.png" Id="Rc42d4c51e8fb4975" /></Relationships>
</file>