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5810fb870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ba60b12a5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8768fa503420c" /><Relationship Type="http://schemas.openxmlformats.org/officeDocument/2006/relationships/numbering" Target="/word/numbering.xml" Id="Rabf0271d00074c48" /><Relationship Type="http://schemas.openxmlformats.org/officeDocument/2006/relationships/settings" Target="/word/settings.xml" Id="Ra960d6347b694f94" /><Relationship Type="http://schemas.openxmlformats.org/officeDocument/2006/relationships/image" Target="/word/media/ba1d37a0-ee14-4dba-b5b9-85eda48a1a58.png" Id="R511ba60b12a541d4" /></Relationships>
</file>