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18bac3b00542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f0d929385d4f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Jezewo Wesel,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75d8a7ac7644f6" /><Relationship Type="http://schemas.openxmlformats.org/officeDocument/2006/relationships/numbering" Target="/word/numbering.xml" Id="Rc9df9c3a22c84f26" /><Relationship Type="http://schemas.openxmlformats.org/officeDocument/2006/relationships/settings" Target="/word/settings.xml" Id="Rdf64ccd1ce0b42d7" /><Relationship Type="http://schemas.openxmlformats.org/officeDocument/2006/relationships/image" Target="/word/media/97c84340-3dcb-45a9-a8c5-8371e03a4f3f.png" Id="R98f0d929385d4f16" /></Relationships>
</file>