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75d12f750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9abbb8d64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94deb4a3649c7" /><Relationship Type="http://schemas.openxmlformats.org/officeDocument/2006/relationships/numbering" Target="/word/numbering.xml" Id="R98881e7cdc5242ee" /><Relationship Type="http://schemas.openxmlformats.org/officeDocument/2006/relationships/settings" Target="/word/settings.xml" Id="Rc003922dadf446e1" /><Relationship Type="http://schemas.openxmlformats.org/officeDocument/2006/relationships/image" Target="/word/media/44460d28-2ade-435c-b554-b230d76a55fe.png" Id="R1b19abbb8d644fb9" /></Relationships>
</file>