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626f11a57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9cec7b53d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73199c442444b" /><Relationship Type="http://schemas.openxmlformats.org/officeDocument/2006/relationships/numbering" Target="/word/numbering.xml" Id="R477efdd27b7a487f" /><Relationship Type="http://schemas.openxmlformats.org/officeDocument/2006/relationships/settings" Target="/word/settings.xml" Id="R0bcddb40c09f4f41" /><Relationship Type="http://schemas.openxmlformats.org/officeDocument/2006/relationships/image" Target="/word/media/7579e7da-05a2-4b0b-9097-24f094a17c1e.png" Id="R9179cec7b53d492c" /></Relationships>
</file>