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24349feea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9c101cdcd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18f85c71a45ac" /><Relationship Type="http://schemas.openxmlformats.org/officeDocument/2006/relationships/numbering" Target="/word/numbering.xml" Id="Rf0f0a34fef6547c7" /><Relationship Type="http://schemas.openxmlformats.org/officeDocument/2006/relationships/settings" Target="/word/settings.xml" Id="Rba43ab82e3bd4255" /><Relationship Type="http://schemas.openxmlformats.org/officeDocument/2006/relationships/image" Target="/word/media/54eb2d11-71ae-4c68-a712-d8ce20c5f2d5.png" Id="Rf4d9c101cdcd46b3" /></Relationships>
</file>