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741f7854b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a1bb4aa28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930e6dc8641c6" /><Relationship Type="http://schemas.openxmlformats.org/officeDocument/2006/relationships/numbering" Target="/word/numbering.xml" Id="R6d6bfb3e56084d2b" /><Relationship Type="http://schemas.openxmlformats.org/officeDocument/2006/relationships/settings" Target="/word/settings.xml" Id="R27144ffbfc244aca" /><Relationship Type="http://schemas.openxmlformats.org/officeDocument/2006/relationships/image" Target="/word/media/a598c7ea-9184-4f15-99a7-3d8fd6a22751.png" Id="R4f9a1bb4aa284f2a" /></Relationships>
</file>