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d5090b2a7f4f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663e05a3404e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Jeziory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4d2834dbe642d2" /><Relationship Type="http://schemas.openxmlformats.org/officeDocument/2006/relationships/numbering" Target="/word/numbering.xml" Id="R8b36d39aa28b4416" /><Relationship Type="http://schemas.openxmlformats.org/officeDocument/2006/relationships/settings" Target="/word/settings.xml" Id="R00386e6a6cda4713" /><Relationship Type="http://schemas.openxmlformats.org/officeDocument/2006/relationships/image" Target="/word/media/80439e05-1263-42c5-a8f0-ce56347fd334.png" Id="R5a663e05a3404edf" /></Relationships>
</file>