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1a9177ac44b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e78f17b3a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Jodlow,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226af0829140c3" /><Relationship Type="http://schemas.openxmlformats.org/officeDocument/2006/relationships/numbering" Target="/word/numbering.xml" Id="R00747218f83f4eb7" /><Relationship Type="http://schemas.openxmlformats.org/officeDocument/2006/relationships/settings" Target="/word/settings.xml" Id="R8564e02a129a45af" /><Relationship Type="http://schemas.openxmlformats.org/officeDocument/2006/relationships/image" Target="/word/media/9b19d3e7-c0ef-493a-b772-0af110fb0ecb.png" Id="R3aae78f17b3a47c9" /></Relationships>
</file>