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1d923184d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32df2787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2b0c4e10b4af0" /><Relationship Type="http://schemas.openxmlformats.org/officeDocument/2006/relationships/numbering" Target="/word/numbering.xml" Id="R70e7695ca47b4785" /><Relationship Type="http://schemas.openxmlformats.org/officeDocument/2006/relationships/settings" Target="/word/settings.xml" Id="Ra8813a1f87434202" /><Relationship Type="http://schemas.openxmlformats.org/officeDocument/2006/relationships/image" Target="/word/media/41f4abde-ea40-4fb2-8d7d-05a3b1993c39.png" Id="R3df32df2787c4299" /></Relationships>
</file>