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cf4e78e9841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9867cfc06343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1a7d67a7834910" /><Relationship Type="http://schemas.openxmlformats.org/officeDocument/2006/relationships/numbering" Target="/word/numbering.xml" Id="R8881c4b724f8498a" /><Relationship Type="http://schemas.openxmlformats.org/officeDocument/2006/relationships/settings" Target="/word/settings.xml" Id="Rfb3297534e114370" /><Relationship Type="http://schemas.openxmlformats.org/officeDocument/2006/relationships/image" Target="/word/media/3fc3e768-9706-4280-837b-ec190ffbd1df.png" Id="R529867cfc063439b" /></Relationships>
</file>