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e358c7867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bfa027d3e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7eea1684049c3" /><Relationship Type="http://schemas.openxmlformats.org/officeDocument/2006/relationships/numbering" Target="/word/numbering.xml" Id="R0e6d93e8bc424de3" /><Relationship Type="http://schemas.openxmlformats.org/officeDocument/2006/relationships/settings" Target="/word/settings.xml" Id="Re901f17c202a48db" /><Relationship Type="http://schemas.openxmlformats.org/officeDocument/2006/relationships/image" Target="/word/media/a3002b19-adcd-4ce9-a892-0b820feb94c3.png" Id="R187bfa027d3e40e2" /></Relationships>
</file>