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d3e5cbc9d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38c6ce15b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c7b0a9c024a79" /><Relationship Type="http://schemas.openxmlformats.org/officeDocument/2006/relationships/numbering" Target="/word/numbering.xml" Id="Rc111612a5ff94a3e" /><Relationship Type="http://schemas.openxmlformats.org/officeDocument/2006/relationships/settings" Target="/word/settings.xml" Id="R42e74d2feaa5413f" /><Relationship Type="http://schemas.openxmlformats.org/officeDocument/2006/relationships/image" Target="/word/media/cadc6d52-70cc-4b22-b10c-51fde7bcb725.png" Id="Rc1438c6ce15b48d8" /></Relationships>
</file>