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ed8484c2cb48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f67898462b49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Juchnowiec Dolny,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de4a93adf248e9" /><Relationship Type="http://schemas.openxmlformats.org/officeDocument/2006/relationships/numbering" Target="/word/numbering.xml" Id="R429bb33c885f4a62" /><Relationship Type="http://schemas.openxmlformats.org/officeDocument/2006/relationships/settings" Target="/word/settings.xml" Id="R8ececc888c6d4aa4" /><Relationship Type="http://schemas.openxmlformats.org/officeDocument/2006/relationships/image" Target="/word/media/7a808160-b19c-4ad0-8956-3dde9fe86b0e.png" Id="R8df67898462b4950" /></Relationships>
</file>