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ab17ebe2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40b074d3b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Julianow Raducki,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f37be7a074e62" /><Relationship Type="http://schemas.openxmlformats.org/officeDocument/2006/relationships/numbering" Target="/word/numbering.xml" Id="R6e7847af419b447b" /><Relationship Type="http://schemas.openxmlformats.org/officeDocument/2006/relationships/settings" Target="/word/settings.xml" Id="Rc7d5fe7a014a41f3" /><Relationship Type="http://schemas.openxmlformats.org/officeDocument/2006/relationships/image" Target="/word/media/87a3fe47-c58f-448e-985b-7c524f1c1c10.png" Id="Rfe340b074d3b47d2" /></Relationships>
</file>