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b351d2a51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925887725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6517165f94aa8" /><Relationship Type="http://schemas.openxmlformats.org/officeDocument/2006/relationships/numbering" Target="/word/numbering.xml" Id="Rc5c97afc9d484abe" /><Relationship Type="http://schemas.openxmlformats.org/officeDocument/2006/relationships/settings" Target="/word/settings.xml" Id="R87f1c79f31324333" /><Relationship Type="http://schemas.openxmlformats.org/officeDocument/2006/relationships/image" Target="/word/media/2fd480b8-5f0d-416c-a989-4471976a4478.png" Id="Rf8b92588772540ad" /></Relationships>
</file>