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b7337f8c0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f0d11ed3a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Jurowlany,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f6b8e3d144035" /><Relationship Type="http://schemas.openxmlformats.org/officeDocument/2006/relationships/numbering" Target="/word/numbering.xml" Id="R43632cc4fc5e464c" /><Relationship Type="http://schemas.openxmlformats.org/officeDocument/2006/relationships/settings" Target="/word/settings.xml" Id="Reb70097e16084b9a" /><Relationship Type="http://schemas.openxmlformats.org/officeDocument/2006/relationships/image" Target="/word/media/481c6aa3-519b-4672-a7e4-448a1da02dc4.png" Id="Rd6bf0d11ed3a41c3" /></Relationships>
</file>