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c297862d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5106fe8e6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0c5cb37424799" /><Relationship Type="http://schemas.openxmlformats.org/officeDocument/2006/relationships/numbering" Target="/word/numbering.xml" Id="Rd1b8449225f74787" /><Relationship Type="http://schemas.openxmlformats.org/officeDocument/2006/relationships/settings" Target="/word/settings.xml" Id="R3626261573f44984" /><Relationship Type="http://schemas.openxmlformats.org/officeDocument/2006/relationships/image" Target="/word/media/0ecdce36-9402-4bb9-84ba-2dbf25c1e656.png" Id="R9c35106fe8e64048" /></Relationships>
</file>